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E2A2" w14:textId="26572E67" w:rsidR="001B6E07" w:rsidRDefault="00E704AF" w:rsidP="009E3D5E">
      <w:pPr>
        <w:rPr>
          <w:rFonts w:ascii="Arial" w:eastAsia="Times New Roman" w:hAnsi="Arial" w:cs="Arial"/>
          <w:color w:val="000000"/>
          <w:sz w:val="20"/>
          <w:szCs w:val="20"/>
          <w:lang w:val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PH"/>
        </w:rPr>
        <w:t>Three data sets are contained in this Enlighten entry</w:t>
      </w:r>
      <w:r w:rsidR="001B6E07">
        <w:rPr>
          <w:rFonts w:ascii="Arial" w:eastAsia="Times New Roman" w:hAnsi="Arial" w:cs="Arial"/>
          <w:color w:val="000000"/>
          <w:sz w:val="20"/>
          <w:szCs w:val="20"/>
          <w:lang w:val="en-PH"/>
        </w:rPr>
        <w:t>:</w:t>
      </w:r>
    </w:p>
    <w:p w14:paraId="2173FDC0" w14:textId="79DA8058" w:rsidR="00404682" w:rsidRDefault="00404682" w:rsidP="009E3D5E">
      <w:pPr>
        <w:rPr>
          <w:rFonts w:ascii="Arial" w:eastAsia="Times New Roman" w:hAnsi="Arial" w:cs="Arial"/>
          <w:color w:val="000000"/>
          <w:sz w:val="20"/>
          <w:szCs w:val="20"/>
          <w:lang w:val="en-PH"/>
        </w:rPr>
      </w:pPr>
    </w:p>
    <w:p w14:paraId="77239254" w14:textId="43F48E77" w:rsidR="00557B51" w:rsidRDefault="00963D6A" w:rsidP="00963D6A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sz w:val="20"/>
          <w:szCs w:val="20"/>
          <w:lang w:val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PH"/>
        </w:rPr>
        <w:t>The “Fig 5</w:t>
      </w:r>
      <w:r w:rsidR="005A7818">
        <w:rPr>
          <w:rFonts w:ascii="Arial" w:eastAsia="Times New Roman" w:hAnsi="Arial" w:cs="Arial"/>
          <w:color w:val="000000"/>
          <w:sz w:val="20"/>
          <w:szCs w:val="20"/>
          <w:lang w:val="en-PH"/>
        </w:rPr>
        <w:t>.zip</w:t>
      </w:r>
      <w:r>
        <w:rPr>
          <w:rFonts w:ascii="Arial" w:eastAsia="Times New Roman" w:hAnsi="Arial" w:cs="Arial"/>
          <w:color w:val="000000"/>
          <w:sz w:val="20"/>
          <w:szCs w:val="20"/>
          <w:lang w:val="en-PH"/>
        </w:rPr>
        <w:t xml:space="preserve">” folder contains spreadsheets of </w:t>
      </w:r>
      <w:r w:rsidR="00EF1C58">
        <w:rPr>
          <w:rFonts w:ascii="Arial" w:eastAsia="Times New Roman" w:hAnsi="Arial" w:cs="Arial"/>
          <w:color w:val="000000"/>
          <w:sz w:val="20"/>
          <w:szCs w:val="20"/>
          <w:lang w:val="en-PH"/>
        </w:rPr>
        <w:t xml:space="preserve">the overlapping pair analyses of each mutant and WT </w:t>
      </w:r>
      <w:proofErr w:type="spellStart"/>
      <w:r w:rsidR="00EF1C58">
        <w:rPr>
          <w:rFonts w:ascii="Arial" w:eastAsia="Times New Roman" w:hAnsi="Arial" w:cs="Arial"/>
          <w:color w:val="000000"/>
          <w:sz w:val="20"/>
          <w:szCs w:val="20"/>
          <w:lang w:val="en-PH"/>
        </w:rPr>
        <w:t>Aaeg</w:t>
      </w:r>
      <w:proofErr w:type="spellEnd"/>
      <w:r w:rsidR="00EF1C58">
        <w:rPr>
          <w:rFonts w:ascii="Arial" w:eastAsia="Times New Roman" w:hAnsi="Arial" w:cs="Arial"/>
          <w:color w:val="000000"/>
          <w:sz w:val="20"/>
          <w:szCs w:val="20"/>
          <w:lang w:val="en-PH"/>
        </w:rPr>
        <w:t xml:space="preserve"> Dcr2 presented in Fig 5.</w:t>
      </w:r>
    </w:p>
    <w:p w14:paraId="423EEBB8" w14:textId="4B052016" w:rsidR="00EF1C58" w:rsidRDefault="00EF1C58" w:rsidP="00EF1C58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sz w:val="20"/>
          <w:szCs w:val="20"/>
          <w:lang w:val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PH"/>
        </w:rPr>
        <w:t>The “Fig 6 and S7A</w:t>
      </w:r>
      <w:r w:rsidR="005A7818">
        <w:rPr>
          <w:rFonts w:ascii="Arial" w:eastAsia="Times New Roman" w:hAnsi="Arial" w:cs="Arial"/>
          <w:color w:val="000000"/>
          <w:sz w:val="20"/>
          <w:szCs w:val="20"/>
          <w:lang w:val="en-PH"/>
        </w:rPr>
        <w:t>.zip</w:t>
      </w:r>
      <w:r>
        <w:rPr>
          <w:rFonts w:ascii="Arial" w:eastAsia="Times New Roman" w:hAnsi="Arial" w:cs="Arial"/>
          <w:color w:val="000000"/>
          <w:sz w:val="20"/>
          <w:szCs w:val="20"/>
          <w:lang w:val="en-PH"/>
        </w:rPr>
        <w:t xml:space="preserve">” folder contains spreadsheets of the overlapping pair analyses of each mutant and WT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PH"/>
        </w:rPr>
        <w:t>Aaeg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PH"/>
        </w:rPr>
        <w:t xml:space="preserve"> Dcr2 presented in Fig 6 and S7A Fig.</w:t>
      </w:r>
    </w:p>
    <w:p w14:paraId="278D3EE2" w14:textId="5FA02FBA" w:rsidR="00EF1C58" w:rsidRDefault="00EF1C58" w:rsidP="00EF1C58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sz w:val="20"/>
          <w:szCs w:val="20"/>
          <w:lang w:val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PH"/>
        </w:rPr>
        <w:t>The “S7BC-C Fig</w:t>
      </w:r>
      <w:r w:rsidR="005A7818">
        <w:rPr>
          <w:rFonts w:ascii="Arial" w:eastAsia="Times New Roman" w:hAnsi="Arial" w:cs="Arial"/>
          <w:color w:val="000000"/>
          <w:sz w:val="20"/>
          <w:szCs w:val="20"/>
          <w:lang w:val="en-PH"/>
        </w:rPr>
        <w:t>.zip</w:t>
      </w:r>
      <w:r>
        <w:rPr>
          <w:rFonts w:ascii="Arial" w:eastAsia="Times New Roman" w:hAnsi="Arial" w:cs="Arial"/>
          <w:color w:val="000000"/>
          <w:sz w:val="20"/>
          <w:szCs w:val="20"/>
          <w:lang w:val="en-PH"/>
        </w:rPr>
        <w:t xml:space="preserve">” folder contains spreadsheets of the overlapping pair analyses of each mutant and WT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PH"/>
        </w:rPr>
        <w:t>Aaeg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PH"/>
        </w:rPr>
        <w:t xml:space="preserve"> Dcr2 presented in S7B and S7C Fig.</w:t>
      </w:r>
    </w:p>
    <w:p w14:paraId="5D65B5A6" w14:textId="41BA3D68" w:rsidR="00EF1C58" w:rsidRDefault="00EF1C58" w:rsidP="00963D6A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sz w:val="20"/>
          <w:szCs w:val="20"/>
          <w:lang w:val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PH"/>
        </w:rPr>
        <w:t>The spreadsheet “source data_Dcr2.xlsx” contains the data presented in the remaining figures of the paper, separated by tabs for each corresponding figure.</w:t>
      </w:r>
    </w:p>
    <w:p w14:paraId="20D29D6B" w14:textId="0A2CF98D" w:rsidR="00EF1C58" w:rsidRDefault="00EF1C58" w:rsidP="00963D6A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sz w:val="20"/>
          <w:szCs w:val="20"/>
          <w:lang w:val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PH"/>
        </w:rPr>
        <w:t>The file “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PH"/>
        </w:rPr>
        <w:t>Aaeg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PH"/>
        </w:rPr>
        <w:t xml:space="preserve"> Dcr2.pdb” is the</w:t>
      </w:r>
      <w:r w:rsidR="00E92D81">
        <w:rPr>
          <w:rFonts w:ascii="Arial" w:eastAsia="Times New Roman" w:hAnsi="Arial" w:cs="Arial"/>
          <w:color w:val="000000"/>
          <w:sz w:val="20"/>
          <w:szCs w:val="20"/>
          <w:lang w:val="en-PH"/>
        </w:rPr>
        <w:t xml:space="preserve"> PDB structure of the</w:t>
      </w:r>
      <w:r>
        <w:rPr>
          <w:rFonts w:ascii="Arial" w:eastAsia="Times New Roman" w:hAnsi="Arial" w:cs="Arial"/>
          <w:color w:val="000000"/>
          <w:sz w:val="20"/>
          <w:szCs w:val="20"/>
          <w:lang w:val="en-PH"/>
        </w:rPr>
        <w:t xml:space="preserve"> </w:t>
      </w:r>
      <w:r w:rsidR="00E92D81">
        <w:rPr>
          <w:rFonts w:ascii="Arial" w:eastAsia="Times New Roman" w:hAnsi="Arial" w:cs="Arial"/>
          <w:color w:val="000000"/>
          <w:sz w:val="20"/>
          <w:szCs w:val="20"/>
          <w:lang w:val="en-PH"/>
        </w:rPr>
        <w:t xml:space="preserve">WT </w:t>
      </w:r>
      <w:proofErr w:type="spellStart"/>
      <w:r w:rsidR="00E92D81">
        <w:rPr>
          <w:rFonts w:ascii="Arial" w:eastAsia="Times New Roman" w:hAnsi="Arial" w:cs="Arial"/>
          <w:color w:val="000000"/>
          <w:sz w:val="20"/>
          <w:szCs w:val="20"/>
          <w:lang w:val="en-PH"/>
        </w:rPr>
        <w:t>Aaeg</w:t>
      </w:r>
      <w:proofErr w:type="spellEnd"/>
      <w:r w:rsidR="00E92D81">
        <w:rPr>
          <w:rFonts w:ascii="Arial" w:eastAsia="Times New Roman" w:hAnsi="Arial" w:cs="Arial"/>
          <w:color w:val="000000"/>
          <w:sz w:val="20"/>
          <w:szCs w:val="20"/>
          <w:lang w:val="en-PH"/>
        </w:rPr>
        <w:t xml:space="preserve"> Dcr2 constructed using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PH"/>
        </w:rPr>
        <w:t>AlphaFold</w:t>
      </w:r>
      <w:proofErr w:type="spellEnd"/>
      <w:r w:rsidR="00E92D81">
        <w:rPr>
          <w:rFonts w:ascii="Arial" w:eastAsia="Times New Roman" w:hAnsi="Arial" w:cs="Arial"/>
          <w:color w:val="000000"/>
          <w:sz w:val="20"/>
          <w:szCs w:val="20"/>
          <w:lang w:val="en-PH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PH"/>
        </w:rPr>
        <w:t xml:space="preserve"> </w:t>
      </w:r>
    </w:p>
    <w:p w14:paraId="7A6E4D84" w14:textId="77777777" w:rsidR="00E92D81" w:rsidRPr="00963D6A" w:rsidRDefault="00E92D81" w:rsidP="00E92D81">
      <w:pPr>
        <w:pStyle w:val="ListParagraph"/>
        <w:rPr>
          <w:rFonts w:ascii="Arial" w:eastAsia="Times New Roman" w:hAnsi="Arial" w:cs="Arial"/>
          <w:color w:val="000000"/>
          <w:sz w:val="20"/>
          <w:szCs w:val="20"/>
          <w:lang w:val="en-PH"/>
        </w:rPr>
      </w:pPr>
    </w:p>
    <w:p w14:paraId="5011B654" w14:textId="3B6027FD" w:rsidR="00613FA1" w:rsidRDefault="00613FA1" w:rsidP="006D4865">
      <w:pPr>
        <w:rPr>
          <w:rFonts w:ascii="Arial" w:eastAsia="Times New Roman" w:hAnsi="Arial" w:cs="Arial"/>
          <w:color w:val="000000"/>
          <w:sz w:val="20"/>
          <w:szCs w:val="20"/>
          <w:lang w:val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PH"/>
        </w:rPr>
        <w:t>For any questions</w:t>
      </w:r>
      <w:r w:rsidR="00E37C5A">
        <w:rPr>
          <w:rFonts w:ascii="Arial" w:eastAsia="Times New Roman" w:hAnsi="Arial" w:cs="Arial"/>
          <w:color w:val="000000"/>
          <w:sz w:val="20"/>
          <w:szCs w:val="20"/>
          <w:lang w:val="en-PH"/>
        </w:rPr>
        <w:t xml:space="preserve">, </w:t>
      </w:r>
      <w:r w:rsidR="0079307D">
        <w:rPr>
          <w:rFonts w:ascii="Arial" w:eastAsia="Times New Roman" w:hAnsi="Arial" w:cs="Arial"/>
          <w:color w:val="000000"/>
          <w:sz w:val="20"/>
          <w:szCs w:val="20"/>
          <w:lang w:val="en-PH"/>
        </w:rPr>
        <w:t>email addresse</w:t>
      </w:r>
      <w:r w:rsidR="00CB60C4">
        <w:rPr>
          <w:rFonts w:ascii="Arial" w:eastAsia="Times New Roman" w:hAnsi="Arial" w:cs="Arial"/>
          <w:color w:val="000000"/>
          <w:sz w:val="20"/>
          <w:szCs w:val="20"/>
          <w:lang w:val="en-PH"/>
        </w:rPr>
        <w:t>s</w:t>
      </w:r>
      <w:r w:rsidR="0079307D">
        <w:rPr>
          <w:rFonts w:ascii="Arial" w:eastAsia="Times New Roman" w:hAnsi="Arial" w:cs="Arial"/>
          <w:color w:val="000000"/>
          <w:sz w:val="20"/>
          <w:szCs w:val="20"/>
          <w:lang w:val="en-PH"/>
        </w:rPr>
        <w:t xml:space="preserve"> of corresponding authors are provided in the </w:t>
      </w:r>
      <w:r w:rsidR="00467898">
        <w:rPr>
          <w:rFonts w:ascii="Arial" w:eastAsia="Times New Roman" w:hAnsi="Arial" w:cs="Arial"/>
          <w:color w:val="000000"/>
          <w:sz w:val="20"/>
          <w:szCs w:val="20"/>
          <w:lang w:val="en-PH"/>
        </w:rPr>
        <w:t>manuscript</w:t>
      </w:r>
      <w:r w:rsidR="0079307D">
        <w:rPr>
          <w:rFonts w:ascii="Arial" w:eastAsia="Times New Roman" w:hAnsi="Arial" w:cs="Arial"/>
          <w:color w:val="000000"/>
          <w:sz w:val="20"/>
          <w:szCs w:val="20"/>
          <w:lang w:val="en-PH"/>
        </w:rPr>
        <w:t>.</w:t>
      </w:r>
    </w:p>
    <w:p w14:paraId="4F71109C" w14:textId="3F971E4B" w:rsidR="0079307D" w:rsidRDefault="0079307D" w:rsidP="006D4865">
      <w:pPr>
        <w:rPr>
          <w:rFonts w:ascii="Arial" w:eastAsia="Times New Roman" w:hAnsi="Arial" w:cs="Arial"/>
          <w:color w:val="000000"/>
          <w:sz w:val="20"/>
          <w:szCs w:val="20"/>
          <w:lang w:val="en-PH"/>
        </w:rPr>
      </w:pPr>
    </w:p>
    <w:p w14:paraId="2371F31F" w14:textId="269632B8" w:rsidR="0079307D" w:rsidRDefault="00467898" w:rsidP="006D4865">
      <w:pPr>
        <w:rPr>
          <w:rFonts w:ascii="Arial" w:eastAsia="Times New Roman" w:hAnsi="Arial" w:cs="Arial"/>
          <w:color w:val="000000"/>
          <w:sz w:val="20"/>
          <w:szCs w:val="20"/>
          <w:lang w:val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PH"/>
        </w:rPr>
        <w:t>The authors.</w:t>
      </w:r>
    </w:p>
    <w:p w14:paraId="45D590B4" w14:textId="2D1D1525" w:rsidR="00213E8D" w:rsidRDefault="00213E8D" w:rsidP="006D4865">
      <w:pPr>
        <w:rPr>
          <w:rFonts w:ascii="Arial" w:eastAsia="Times New Roman" w:hAnsi="Arial" w:cs="Arial"/>
          <w:color w:val="000000"/>
          <w:sz w:val="20"/>
          <w:szCs w:val="20"/>
          <w:lang w:val="en-PH"/>
        </w:rPr>
      </w:pPr>
    </w:p>
    <w:p w14:paraId="4FC0F86B" w14:textId="77777777" w:rsidR="00213E8D" w:rsidRPr="006D4865" w:rsidRDefault="00213E8D" w:rsidP="006D4865">
      <w:pPr>
        <w:rPr>
          <w:rFonts w:ascii="Arial" w:eastAsia="Times New Roman" w:hAnsi="Arial" w:cs="Arial"/>
          <w:sz w:val="20"/>
          <w:szCs w:val="20"/>
          <w:lang w:val="en-PH"/>
        </w:rPr>
      </w:pPr>
    </w:p>
    <w:p w14:paraId="1D7ECBA0" w14:textId="7B6F9C5D" w:rsidR="00520C7C" w:rsidRPr="006D4865" w:rsidRDefault="00520C7C">
      <w:pPr>
        <w:rPr>
          <w:rFonts w:ascii="Arial" w:hAnsi="Arial" w:cs="Arial"/>
          <w:sz w:val="20"/>
          <w:szCs w:val="20"/>
        </w:rPr>
      </w:pPr>
    </w:p>
    <w:sectPr w:rsidR="00520C7C" w:rsidRPr="006D4865" w:rsidSect="00D6647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02C7"/>
    <w:multiLevelType w:val="hybridMultilevel"/>
    <w:tmpl w:val="F306D5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83983"/>
    <w:multiLevelType w:val="hybridMultilevel"/>
    <w:tmpl w:val="64325552"/>
    <w:lvl w:ilvl="0" w:tplc="D3922E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6DBC"/>
    <w:multiLevelType w:val="hybridMultilevel"/>
    <w:tmpl w:val="1DA82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F6E6C"/>
    <w:multiLevelType w:val="hybridMultilevel"/>
    <w:tmpl w:val="3272B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65"/>
    <w:rsid w:val="00005D92"/>
    <w:rsid w:val="00012FA9"/>
    <w:rsid w:val="00014695"/>
    <w:rsid w:val="000330B3"/>
    <w:rsid w:val="00045D26"/>
    <w:rsid w:val="00090355"/>
    <w:rsid w:val="000A295F"/>
    <w:rsid w:val="000D2314"/>
    <w:rsid w:val="001270B5"/>
    <w:rsid w:val="001338D5"/>
    <w:rsid w:val="00142CC2"/>
    <w:rsid w:val="00143EEF"/>
    <w:rsid w:val="00162D94"/>
    <w:rsid w:val="001B6E07"/>
    <w:rsid w:val="001E3637"/>
    <w:rsid w:val="00202A01"/>
    <w:rsid w:val="00203896"/>
    <w:rsid w:val="002114D5"/>
    <w:rsid w:val="00213E8D"/>
    <w:rsid w:val="00227A21"/>
    <w:rsid w:val="00231BEC"/>
    <w:rsid w:val="00246A8B"/>
    <w:rsid w:val="00251873"/>
    <w:rsid w:val="00255308"/>
    <w:rsid w:val="0027699D"/>
    <w:rsid w:val="00282785"/>
    <w:rsid w:val="002C3014"/>
    <w:rsid w:val="0030450C"/>
    <w:rsid w:val="00312255"/>
    <w:rsid w:val="00381798"/>
    <w:rsid w:val="003970B0"/>
    <w:rsid w:val="003A387D"/>
    <w:rsid w:val="003B70AC"/>
    <w:rsid w:val="003D1D2C"/>
    <w:rsid w:val="004027CF"/>
    <w:rsid w:val="00404682"/>
    <w:rsid w:val="0044754F"/>
    <w:rsid w:val="0045275C"/>
    <w:rsid w:val="00454B70"/>
    <w:rsid w:val="00467898"/>
    <w:rsid w:val="00471A9C"/>
    <w:rsid w:val="004A0FAA"/>
    <w:rsid w:val="004A7098"/>
    <w:rsid w:val="004E278D"/>
    <w:rsid w:val="004E7240"/>
    <w:rsid w:val="004F100C"/>
    <w:rsid w:val="00520C7C"/>
    <w:rsid w:val="005429C1"/>
    <w:rsid w:val="00557B51"/>
    <w:rsid w:val="005761F3"/>
    <w:rsid w:val="005861CD"/>
    <w:rsid w:val="005A65C4"/>
    <w:rsid w:val="005A7818"/>
    <w:rsid w:val="00600454"/>
    <w:rsid w:val="00613FA1"/>
    <w:rsid w:val="00641E5F"/>
    <w:rsid w:val="00655FEA"/>
    <w:rsid w:val="00681832"/>
    <w:rsid w:val="006A0290"/>
    <w:rsid w:val="006A14C1"/>
    <w:rsid w:val="006C408F"/>
    <w:rsid w:val="006D0CA5"/>
    <w:rsid w:val="006D4865"/>
    <w:rsid w:val="0075247F"/>
    <w:rsid w:val="00762315"/>
    <w:rsid w:val="007911D3"/>
    <w:rsid w:val="0079307D"/>
    <w:rsid w:val="00795D30"/>
    <w:rsid w:val="007D6F80"/>
    <w:rsid w:val="007F101C"/>
    <w:rsid w:val="00820F84"/>
    <w:rsid w:val="0082480F"/>
    <w:rsid w:val="00830582"/>
    <w:rsid w:val="008478D9"/>
    <w:rsid w:val="008863C3"/>
    <w:rsid w:val="008A4C77"/>
    <w:rsid w:val="008C472D"/>
    <w:rsid w:val="00905C96"/>
    <w:rsid w:val="009165A5"/>
    <w:rsid w:val="00931082"/>
    <w:rsid w:val="00944601"/>
    <w:rsid w:val="009600FD"/>
    <w:rsid w:val="0096017A"/>
    <w:rsid w:val="0096123A"/>
    <w:rsid w:val="00963707"/>
    <w:rsid w:val="00963D6A"/>
    <w:rsid w:val="009E3D5E"/>
    <w:rsid w:val="00A5484A"/>
    <w:rsid w:val="00A931BC"/>
    <w:rsid w:val="00AA58CB"/>
    <w:rsid w:val="00AB4251"/>
    <w:rsid w:val="00AD0081"/>
    <w:rsid w:val="00B44E39"/>
    <w:rsid w:val="00BE2D72"/>
    <w:rsid w:val="00C15C88"/>
    <w:rsid w:val="00C27A1D"/>
    <w:rsid w:val="00C36CDC"/>
    <w:rsid w:val="00C40CB5"/>
    <w:rsid w:val="00C432C6"/>
    <w:rsid w:val="00C67FDD"/>
    <w:rsid w:val="00C721DE"/>
    <w:rsid w:val="00C7413B"/>
    <w:rsid w:val="00CB43C3"/>
    <w:rsid w:val="00CB60C4"/>
    <w:rsid w:val="00CC2F6B"/>
    <w:rsid w:val="00CF6C01"/>
    <w:rsid w:val="00D335DC"/>
    <w:rsid w:val="00D47944"/>
    <w:rsid w:val="00D66476"/>
    <w:rsid w:val="00D852EC"/>
    <w:rsid w:val="00D90024"/>
    <w:rsid w:val="00D911EB"/>
    <w:rsid w:val="00D9762C"/>
    <w:rsid w:val="00DE03CD"/>
    <w:rsid w:val="00E37C5A"/>
    <w:rsid w:val="00E4073F"/>
    <w:rsid w:val="00E704AF"/>
    <w:rsid w:val="00E80747"/>
    <w:rsid w:val="00E92D81"/>
    <w:rsid w:val="00E93673"/>
    <w:rsid w:val="00EA3C6D"/>
    <w:rsid w:val="00EB73F0"/>
    <w:rsid w:val="00EC6228"/>
    <w:rsid w:val="00ED4104"/>
    <w:rsid w:val="00EF1C58"/>
    <w:rsid w:val="00F04AF9"/>
    <w:rsid w:val="00F16F99"/>
    <w:rsid w:val="00F32303"/>
    <w:rsid w:val="00F32D19"/>
    <w:rsid w:val="00F602AC"/>
    <w:rsid w:val="00F94110"/>
    <w:rsid w:val="00FB3556"/>
    <w:rsid w:val="00FB43DB"/>
    <w:rsid w:val="00FD20DF"/>
    <w:rsid w:val="00FE1D61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51FA73"/>
  <w15:chartTrackingRefBased/>
  <w15:docId w15:val="{422C2E3C-BAC4-5544-8FCD-8B0CF6E0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D4865"/>
  </w:style>
  <w:style w:type="paragraph" w:styleId="ListParagraph">
    <w:name w:val="List Paragraph"/>
    <w:basedOn w:val="Normal"/>
    <w:uiPriority w:val="34"/>
    <w:qFormat/>
    <w:rsid w:val="009E3D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14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11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Rommel Gestuveo (PGR)</dc:creator>
  <cp:keywords/>
  <dc:description/>
  <cp:lastModifiedBy>Rommel Gestuveo (PGR)</cp:lastModifiedBy>
  <cp:revision>94</cp:revision>
  <dcterms:created xsi:type="dcterms:W3CDTF">2020-07-25T11:19:00Z</dcterms:created>
  <dcterms:modified xsi:type="dcterms:W3CDTF">2021-12-06T12:44:00Z</dcterms:modified>
</cp:coreProperties>
</file>